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8" w:rsidRPr="005C41FA" w:rsidRDefault="00182AD8" w:rsidP="00182AD8">
      <w:pPr>
        <w:pStyle w:val="a3"/>
        <w:spacing w:after="0" w:afterAutospacing="0" w:line="330" w:lineRule="atLeast"/>
        <w:jc w:val="center"/>
        <w:rPr>
          <w:color w:val="555555"/>
          <w:sz w:val="21"/>
          <w:szCs w:val="21"/>
        </w:rPr>
      </w:pPr>
      <w:r w:rsidRPr="005C41FA">
        <w:rPr>
          <w:rStyle w:val="a4"/>
          <w:color w:val="555555"/>
          <w:sz w:val="28"/>
          <w:szCs w:val="28"/>
        </w:rPr>
        <w:t>Аннотация к рабочим программам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Рабочие программы по реализации организованной деятельности составлены основе основной общеобразовательной программы - образовательной программы дошкольного образования МБДО</w:t>
      </w:r>
      <w:proofErr w:type="gramStart"/>
      <w:r w:rsidRPr="005C41FA">
        <w:rPr>
          <w:color w:val="555555"/>
          <w:sz w:val="28"/>
          <w:szCs w:val="28"/>
        </w:rPr>
        <w:t>У-</w:t>
      </w:r>
      <w:proofErr w:type="gramEnd"/>
      <w:r w:rsidRPr="005C41FA">
        <w:rPr>
          <w:color w:val="555555"/>
          <w:sz w:val="28"/>
          <w:szCs w:val="28"/>
        </w:rPr>
        <w:t xml:space="preserve"> детский сад № 36 (далее - ООП ДО), разработанной в соответствии с основными нормативно-правовыми документами по дошкольному образованию: ФГОС </w:t>
      </w:r>
      <w:proofErr w:type="gramStart"/>
      <w:r w:rsidRPr="005C41FA">
        <w:rPr>
          <w:color w:val="555555"/>
          <w:sz w:val="28"/>
          <w:szCs w:val="28"/>
        </w:rPr>
        <w:t>ДО</w:t>
      </w:r>
      <w:proofErr w:type="gramEnd"/>
      <w:r w:rsidRPr="005C41FA">
        <w:rPr>
          <w:color w:val="555555"/>
          <w:sz w:val="28"/>
          <w:szCs w:val="28"/>
        </w:rPr>
        <w:t xml:space="preserve"> и </w:t>
      </w:r>
      <w:proofErr w:type="gramStart"/>
      <w:r w:rsidRPr="005C41FA">
        <w:rPr>
          <w:color w:val="555555"/>
          <w:sz w:val="28"/>
          <w:szCs w:val="28"/>
        </w:rPr>
        <w:t>с</w:t>
      </w:r>
      <w:proofErr w:type="gramEnd"/>
      <w:r w:rsidRPr="005C41FA">
        <w:rPr>
          <w:color w:val="555555"/>
          <w:sz w:val="28"/>
          <w:szCs w:val="28"/>
        </w:rPr>
        <w:t xml:space="preserve"> учетом Примерной образовательной программы дошкольного образования. Часть, формируемая участниками образовательных отношений, согласно п. 2.11, 2.12. ФГОС ДО, </w:t>
      </w:r>
      <w:proofErr w:type="gramStart"/>
      <w:r w:rsidRPr="005C41FA">
        <w:rPr>
          <w:color w:val="555555"/>
          <w:sz w:val="28"/>
          <w:szCs w:val="28"/>
        </w:rPr>
        <w:t>разработана</w:t>
      </w:r>
      <w:proofErr w:type="gramEnd"/>
      <w:r w:rsidRPr="005C41FA">
        <w:rPr>
          <w:color w:val="555555"/>
          <w:sz w:val="28"/>
          <w:szCs w:val="28"/>
        </w:rPr>
        <w:t xml:space="preserve"> с учетом направлений, выбранных участниками образовательных отношений из числа парциальных, иных программ и методик.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 xml:space="preserve">Рабочие программы построены в том числе и с учетом методических рекомендаций образовательной программы дошкольного образования «От рождения до школы», под редакцией </w:t>
      </w:r>
      <w:proofErr w:type="spellStart"/>
      <w:r w:rsidRPr="005C41FA">
        <w:rPr>
          <w:color w:val="555555"/>
          <w:sz w:val="28"/>
          <w:szCs w:val="28"/>
        </w:rPr>
        <w:t>Н.Е.Вераксы</w:t>
      </w:r>
      <w:proofErr w:type="spellEnd"/>
      <w:r w:rsidRPr="005C41FA">
        <w:rPr>
          <w:color w:val="555555"/>
          <w:sz w:val="28"/>
          <w:szCs w:val="28"/>
        </w:rPr>
        <w:t xml:space="preserve"> и </w:t>
      </w:r>
      <w:proofErr w:type="spellStart"/>
      <w:r w:rsidRPr="005C41FA">
        <w:rPr>
          <w:color w:val="555555"/>
          <w:sz w:val="28"/>
          <w:szCs w:val="28"/>
        </w:rPr>
        <w:t>др.,разработанной</w:t>
      </w:r>
      <w:proofErr w:type="spellEnd"/>
      <w:r w:rsidRPr="005C41FA">
        <w:rPr>
          <w:color w:val="555555"/>
          <w:sz w:val="28"/>
          <w:szCs w:val="28"/>
        </w:rPr>
        <w:t xml:space="preserve"> на основе ФГОС ДО,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</w:t>
      </w:r>
      <w:proofErr w:type="spellStart"/>
      <w:r w:rsidRPr="005C41FA">
        <w:rPr>
          <w:color w:val="555555"/>
          <w:sz w:val="28"/>
          <w:szCs w:val="28"/>
        </w:rPr>
        <w:t>способностей</w:t>
      </w:r>
      <w:proofErr w:type="gramStart"/>
      <w:r w:rsidRPr="005C41FA">
        <w:rPr>
          <w:color w:val="555555"/>
          <w:sz w:val="28"/>
          <w:szCs w:val="28"/>
        </w:rPr>
        <w:t>.Ц</w:t>
      </w:r>
      <w:proofErr w:type="gramEnd"/>
      <w:r w:rsidRPr="005C41FA">
        <w:rPr>
          <w:color w:val="555555"/>
          <w:sz w:val="28"/>
          <w:szCs w:val="28"/>
        </w:rPr>
        <w:t>ель</w:t>
      </w:r>
      <w:proofErr w:type="spellEnd"/>
      <w:r w:rsidRPr="005C41FA">
        <w:rPr>
          <w:color w:val="555555"/>
          <w:sz w:val="28"/>
          <w:szCs w:val="28"/>
        </w:rPr>
        <w:t xml:space="preserve"> программы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C41FA">
        <w:rPr>
          <w:color w:val="555555"/>
          <w:sz w:val="28"/>
          <w:szCs w:val="28"/>
        </w:rPr>
        <w:t>практикования</w:t>
      </w:r>
      <w:proofErr w:type="spellEnd"/>
      <w:r w:rsidRPr="005C41FA">
        <w:rPr>
          <w:color w:val="555555"/>
          <w:sz w:val="28"/>
          <w:szCs w:val="28"/>
        </w:rPr>
        <w:t xml:space="preserve"> в разных видах деятельности, творческой самореализации. Данная цель реализуется в процессе разнообразных видов детской деятельности: игровой, учебной, экспериментальной, художественной, максимально конструктивной, двигательной, трудовой.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 xml:space="preserve">Рабочие программы обеспечивают эффективное планирование, организацию, управление образовательной деятельностью в рамках реализации современного содержания дошкольного образования </w:t>
      </w:r>
      <w:proofErr w:type="gramStart"/>
      <w:r w:rsidRPr="005C41FA">
        <w:rPr>
          <w:color w:val="555555"/>
          <w:sz w:val="28"/>
          <w:szCs w:val="28"/>
        </w:rPr>
        <w:t>в</w:t>
      </w:r>
      <w:proofErr w:type="gramEnd"/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proofErr w:type="gramStart"/>
      <w:r w:rsidRPr="005C41FA">
        <w:rPr>
          <w:color w:val="555555"/>
          <w:sz w:val="28"/>
          <w:szCs w:val="28"/>
        </w:rPr>
        <w:t>соответствии</w:t>
      </w:r>
      <w:proofErr w:type="gramEnd"/>
      <w:r w:rsidRPr="005C41FA">
        <w:rPr>
          <w:color w:val="555555"/>
          <w:sz w:val="28"/>
          <w:szCs w:val="28"/>
        </w:rPr>
        <w:t xml:space="preserve"> с ФГОС ДО и определяют оптимальный объем содержания образования, обоснованный выбор форм, средств и методов работы с детьми с учетом целей, задач ФГОС ДО, ООП ДО и особенностей контингента воспитанников.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 xml:space="preserve">Структура Рабочих программ включает в себя 3 обязательных раздела (целевой, </w:t>
      </w:r>
      <w:proofErr w:type="gramStart"/>
      <w:r w:rsidRPr="005C41FA">
        <w:rPr>
          <w:color w:val="555555"/>
          <w:sz w:val="28"/>
          <w:szCs w:val="28"/>
        </w:rPr>
        <w:t>содержательный</w:t>
      </w:r>
      <w:proofErr w:type="gramEnd"/>
      <w:r w:rsidRPr="005C41FA">
        <w:rPr>
          <w:color w:val="555555"/>
          <w:sz w:val="28"/>
          <w:szCs w:val="28"/>
        </w:rPr>
        <w:t xml:space="preserve"> и организационный).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rStyle w:val="a5"/>
          <w:b/>
          <w:bCs/>
          <w:color w:val="555555"/>
          <w:sz w:val="28"/>
          <w:szCs w:val="28"/>
        </w:rPr>
        <w:t>Целевой раздел</w:t>
      </w:r>
      <w:r w:rsidRPr="005C41FA">
        <w:rPr>
          <w:color w:val="555555"/>
          <w:sz w:val="28"/>
          <w:szCs w:val="28"/>
        </w:rPr>
        <w:t> отражает: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-цели и задачи реализации рабочей программы;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-принципы и подходы к формированию рабочей программы;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-характеристику возрастных особенностей детей;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-характеристику детей группы;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-планируемые результаты освоения программы: целевые ориентиры образования и критерии достижения целевых ориентиров в соответствии с возрастной категорией.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rStyle w:val="a5"/>
          <w:b/>
          <w:bCs/>
          <w:color w:val="555555"/>
          <w:sz w:val="28"/>
          <w:szCs w:val="28"/>
        </w:rPr>
        <w:t>Содержательный раздел </w:t>
      </w:r>
      <w:r w:rsidRPr="005C41FA">
        <w:rPr>
          <w:color w:val="555555"/>
          <w:sz w:val="28"/>
          <w:szCs w:val="28"/>
        </w:rPr>
        <w:t>включает:</w:t>
      </w:r>
      <w:r w:rsidRPr="005C41FA">
        <w:rPr>
          <w:noProof/>
          <w:color w:val="0000F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 xml:space="preserve">-образовательную деятельность в соответствии с направлениями развития ребенка (в пяти образовательных областях: физическое развитие, </w:t>
      </w:r>
      <w:r w:rsidRPr="005C41FA">
        <w:rPr>
          <w:color w:val="555555"/>
          <w:sz w:val="28"/>
          <w:szCs w:val="28"/>
        </w:rPr>
        <w:lastRenderedPageBreak/>
        <w:t>познавательное развитие, речевое развитие, социально-коммуникативное развитие, художественно-эстетическое развитие);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-календарно-тематический план;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-особенности образовательной деятельности разных видов и культурных практик;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-особенности взаимодействия педагогов с семьями воспитанников.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5C41FA">
        <w:rPr>
          <w:rStyle w:val="a4"/>
          <w:i/>
          <w:iCs/>
          <w:color w:val="555555"/>
          <w:sz w:val="28"/>
          <w:szCs w:val="28"/>
        </w:rPr>
        <w:t>Организационный раздел </w:t>
      </w:r>
      <w:r w:rsidRPr="005C41FA">
        <w:rPr>
          <w:color w:val="555555"/>
          <w:sz w:val="28"/>
          <w:szCs w:val="28"/>
        </w:rPr>
        <w:t>содержит: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-комплексно-тематический план;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-режим дня;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-расписание непрерывной образовательной деятельности.</w:t>
      </w:r>
    </w:p>
    <w:p w:rsidR="00182AD8" w:rsidRPr="005C41FA" w:rsidRDefault="00182AD8" w:rsidP="005C41FA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-особенности формирования развивающей предметно-пространственной среды по образовательным областям в соответствии с возрастной категорией.</w:t>
      </w:r>
    </w:p>
    <w:p w:rsidR="00182AD8" w:rsidRPr="005C41FA" w:rsidRDefault="00182AD8" w:rsidP="005C41FA">
      <w:pPr>
        <w:pStyle w:val="a3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5C41FA">
        <w:rPr>
          <w:color w:val="555555"/>
          <w:sz w:val="28"/>
          <w:szCs w:val="28"/>
        </w:rPr>
        <w:t>Реализация программы обеспечивает развитие личности дошкольников лет в различных видах общения и деятельности с учетом их возрастных, индивидуальных психологических и физиологических особенностей. Основное содержание программы дополнено примерным планом взаимодействия педагогов с родительской общественностью.</w:t>
      </w:r>
    </w:p>
    <w:p w:rsidR="00D937EB" w:rsidRPr="005C41FA" w:rsidRDefault="00D937EB" w:rsidP="005C4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7EB" w:rsidRPr="005C41FA" w:rsidSect="00D9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D8"/>
    <w:rsid w:val="00182AD8"/>
    <w:rsid w:val="005C41FA"/>
    <w:rsid w:val="00D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AD8"/>
    <w:rPr>
      <w:b/>
      <w:bCs/>
    </w:rPr>
  </w:style>
  <w:style w:type="character" w:styleId="a5">
    <w:name w:val="Emphasis"/>
    <w:basedOn w:val="a0"/>
    <w:uiPriority w:val="20"/>
    <w:qFormat/>
    <w:rsid w:val="00182A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2023-04-12T11:51:00Z</dcterms:created>
  <dcterms:modified xsi:type="dcterms:W3CDTF">2023-04-12T12:13:00Z</dcterms:modified>
</cp:coreProperties>
</file>